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8" w:type="dxa"/>
        <w:tblInd w:w="93" w:type="dxa"/>
        <w:tblLayout w:type="fixed"/>
        <w:tblLook w:val="04A0"/>
      </w:tblPr>
      <w:tblGrid>
        <w:gridCol w:w="5603"/>
        <w:gridCol w:w="277"/>
        <w:gridCol w:w="2731"/>
        <w:gridCol w:w="1327"/>
      </w:tblGrid>
      <w:tr w:rsidR="00B8108E" w:rsidRPr="00B8108E" w:rsidTr="00542390">
        <w:trPr>
          <w:trHeight w:val="300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08E" w:rsidRPr="00B8108E" w:rsidRDefault="00B8108E" w:rsidP="00B8108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</w:t>
            </w:r>
          </w:p>
        </w:tc>
      </w:tr>
      <w:tr w:rsidR="00B8108E" w:rsidRPr="00B8108E" w:rsidTr="00542390">
        <w:trPr>
          <w:trHeight w:val="1398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08E" w:rsidRPr="00B8108E" w:rsidRDefault="00B8108E" w:rsidP="00B8108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108E" w:rsidRPr="00B8108E" w:rsidRDefault="00B8108E" w:rsidP="001D6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решению Вяземского районного Совета депутатов от </w:t>
            </w:r>
            <w:r w:rsidR="001D6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27.06.2018 № 65 </w:t>
            </w:r>
            <w:r w:rsidRPr="00B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7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B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исполнении бюджета муниципального образования «Вяземский район» Смоленской области за 2017 год»</w:t>
            </w:r>
          </w:p>
        </w:tc>
      </w:tr>
      <w:tr w:rsidR="00B8108E" w:rsidRPr="00B8108E" w:rsidTr="00542390">
        <w:trPr>
          <w:trHeight w:val="1021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08E" w:rsidRDefault="00B8108E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8108E" w:rsidRPr="00B8108E" w:rsidRDefault="00B8108E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бюджета муниципального образования "Вяземский район" Смоленской области за 2017 год по кодам классификации доходов бюджетов</w:t>
            </w:r>
          </w:p>
        </w:tc>
      </w:tr>
      <w:tr w:rsidR="00B8108E" w:rsidRPr="00B8108E" w:rsidTr="00542390">
        <w:trPr>
          <w:trHeight w:val="391"/>
        </w:trPr>
        <w:tc>
          <w:tcPr>
            <w:tcW w:w="5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8E" w:rsidRPr="00B8108E" w:rsidRDefault="00B8108E" w:rsidP="00B8108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8108E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108E" w:rsidRPr="00B8108E" w:rsidRDefault="00B8108E" w:rsidP="00B8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42390" w:rsidRPr="00B8108E" w:rsidTr="00542390">
        <w:trPr>
          <w:trHeight w:val="872"/>
        </w:trPr>
        <w:tc>
          <w:tcPr>
            <w:tcW w:w="5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главного администратора дохода, показателя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542390" w:rsidRPr="00B8108E" w:rsidTr="00164F26">
        <w:trPr>
          <w:trHeight w:val="961"/>
        </w:trPr>
        <w:tc>
          <w:tcPr>
            <w:tcW w:w="5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надзору в сфере природопользования (Управление Федеральной службы по надзору в сфере природопользования (</w:t>
            </w:r>
            <w:proofErr w:type="spellStart"/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Росприроднадзора</w:t>
            </w:r>
            <w:proofErr w:type="spellEnd"/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по Смоленской области)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2 857,2</w:t>
            </w:r>
          </w:p>
        </w:tc>
      </w:tr>
      <w:tr w:rsidR="00542390" w:rsidRPr="00B8108E" w:rsidTr="00164F26">
        <w:trPr>
          <w:trHeight w:val="315"/>
        </w:trPr>
        <w:tc>
          <w:tcPr>
            <w:tcW w:w="5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048 1 12 01000 01 0000 120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2 546,2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048 1 16 25050 01 0000 140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542390" w:rsidRPr="00B8108E" w:rsidTr="00164F26">
        <w:trPr>
          <w:trHeight w:val="676"/>
        </w:trPr>
        <w:tc>
          <w:tcPr>
            <w:tcW w:w="5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048 1 16 90050 05 0000 140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ветеринарному и фитосанитарному надзору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081 1 16 25060 01 0000 140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42390" w:rsidRPr="00B8108E" w:rsidTr="00164F26">
        <w:trPr>
          <w:trHeight w:val="315"/>
        </w:trPr>
        <w:tc>
          <w:tcPr>
            <w:tcW w:w="5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казначейство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9 642,5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100 1 03 02200 01 0000 140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9 642,5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надзору в сфере транспорта (Управление Федеральной службы по надзору в сфере транспорта по Смоленской области)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24,8</w:t>
            </w:r>
          </w:p>
        </w:tc>
      </w:tr>
      <w:tr w:rsidR="00542390" w:rsidRPr="00B8108E" w:rsidTr="00164F26">
        <w:trPr>
          <w:trHeight w:val="691"/>
        </w:trPr>
        <w:tc>
          <w:tcPr>
            <w:tcW w:w="5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106 1 16 90050 05 0000 140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542390" w:rsidRPr="00B8108E" w:rsidTr="00164F26">
        <w:trPr>
          <w:trHeight w:val="1247"/>
        </w:trPr>
        <w:tc>
          <w:tcPr>
            <w:tcW w:w="5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надзору в сфере защиты прав потребителей и благополучия человека (Управление Федеральной службы по надзору в сфере защиты прав потребителей и благополучия человека по Смоленской области)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470,0</w:t>
            </w:r>
          </w:p>
        </w:tc>
      </w:tr>
    </w:tbl>
    <w:p w:rsidR="00BB692E" w:rsidRDefault="00BB692E"/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3"/>
        <w:gridCol w:w="3008"/>
        <w:gridCol w:w="1327"/>
      </w:tblGrid>
      <w:tr w:rsidR="00BB692E" w:rsidRPr="00B8108E" w:rsidTr="00BB692E">
        <w:trPr>
          <w:trHeight w:val="946"/>
        </w:trPr>
        <w:tc>
          <w:tcPr>
            <w:tcW w:w="5603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главного администратора дохода, показателя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141 1 16 08020 01 6000 140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141 1 16 25050 01 0000 140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42390" w:rsidRPr="00B8108E" w:rsidTr="00164F26">
        <w:trPr>
          <w:trHeight w:val="9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141 1 16 28000 01 0000 140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398,0</w:t>
            </w:r>
          </w:p>
        </w:tc>
      </w:tr>
      <w:tr w:rsidR="00542390" w:rsidRPr="00B8108E" w:rsidTr="00164F26">
        <w:trPr>
          <w:trHeight w:val="66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141 1 16 90050 05 0000 140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налоговая служба (Управление Федеральной налоговой службы по Смоленской области)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386 958,6</w:t>
            </w:r>
          </w:p>
        </w:tc>
      </w:tr>
      <w:tr w:rsidR="00542390" w:rsidRPr="00B8108E" w:rsidTr="00164F26">
        <w:trPr>
          <w:trHeight w:val="315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182 1 01 02000 01 0000 110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325 075,6</w:t>
            </w:r>
          </w:p>
        </w:tc>
      </w:tr>
      <w:tr w:rsidR="00542390" w:rsidRPr="00B8108E" w:rsidTr="00164F26">
        <w:trPr>
          <w:trHeight w:val="330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182 1 05 02000 02 0000 110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37 319,2</w:t>
            </w:r>
          </w:p>
        </w:tc>
      </w:tr>
      <w:tr w:rsidR="00542390" w:rsidRPr="00B8108E" w:rsidTr="00164F26">
        <w:trPr>
          <w:trHeight w:val="315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182 1 05 03000 01 0000 110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182 1 05 04000 02 0000 110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9 235,2</w:t>
            </w:r>
          </w:p>
        </w:tc>
      </w:tr>
      <w:tr w:rsidR="00542390" w:rsidRPr="00B8108E" w:rsidTr="00164F26">
        <w:trPr>
          <w:trHeight w:val="315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182 1 06 05000 02 0000 110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542390" w:rsidRPr="00B8108E" w:rsidTr="00164F26">
        <w:trPr>
          <w:trHeight w:val="315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182 1 07 01020 01 0000 110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6 759,8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182 1 08 03010 01 0000 110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7 489,3</w:t>
            </w:r>
          </w:p>
        </w:tc>
      </w:tr>
      <w:tr w:rsidR="00542390" w:rsidRPr="00B8108E" w:rsidTr="00164F26">
        <w:trPr>
          <w:trHeight w:val="315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182 1 09 06010 02 0000 110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542390" w:rsidRPr="00B8108E" w:rsidTr="00164F26">
        <w:trPr>
          <w:trHeight w:val="1263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132, 133, 134, 135 Налогового кодекса Российской Федерации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182 1 16 03010 01 0000 140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190,1</w:t>
            </w:r>
          </w:p>
        </w:tc>
      </w:tr>
      <w:tr w:rsidR="00542390" w:rsidRPr="00B8108E" w:rsidTr="00164F26">
        <w:trPr>
          <w:trHeight w:val="9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182 1 16 03030 01 0000 140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</w:tbl>
    <w:p w:rsidR="00BB692E" w:rsidRDefault="00BB692E"/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3"/>
        <w:gridCol w:w="3008"/>
        <w:gridCol w:w="1327"/>
      </w:tblGrid>
      <w:tr w:rsidR="00BB692E" w:rsidRPr="00B8108E" w:rsidTr="00BB692E">
        <w:trPr>
          <w:trHeight w:val="1263"/>
        </w:trPr>
        <w:tc>
          <w:tcPr>
            <w:tcW w:w="5603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главного администратора дохода, показателя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542390" w:rsidRPr="00B8108E" w:rsidTr="00164F26">
        <w:trPr>
          <w:trHeight w:val="1263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182 1 16 06000 01 0000 140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542390" w:rsidRPr="00B8108E" w:rsidTr="00164F26">
        <w:trPr>
          <w:trHeight w:val="1263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182 1 16 43000 01 0000 140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внутренних дел Российской Федерации (Управление внутренних дел по Смоленской области)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1 513,3</w:t>
            </w:r>
          </w:p>
        </w:tc>
      </w:tr>
      <w:tr w:rsidR="00542390" w:rsidRPr="00B8108E" w:rsidTr="00164F26">
        <w:trPr>
          <w:trHeight w:val="1263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188 1 16 08010 01 6000 140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188 1 16 28000 01 0000 140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дорожного движения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188 1 16 30030 01 6000 140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146,9</w:t>
            </w:r>
          </w:p>
        </w:tc>
      </w:tr>
      <w:tr w:rsidR="00542390" w:rsidRPr="00B8108E" w:rsidTr="00164F26">
        <w:trPr>
          <w:trHeight w:val="1263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188 1 16 43000 01 6000 140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542390" w:rsidRPr="00B8108E" w:rsidTr="00164F26">
        <w:trPr>
          <w:trHeight w:val="61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188 1 16 90050 05 0000 140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1 223,4</w:t>
            </w:r>
          </w:p>
        </w:tc>
      </w:tr>
      <w:tr w:rsidR="00542390" w:rsidRPr="00B8108E" w:rsidTr="00164F26">
        <w:trPr>
          <w:trHeight w:val="315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юстиции Российской Федерации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542390" w:rsidRPr="00B8108E" w:rsidTr="00164F26">
        <w:trPr>
          <w:trHeight w:val="6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318 1 16 90050 05 0000 140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42390" w:rsidRPr="00B8108E" w:rsidTr="00164F26">
        <w:trPr>
          <w:trHeight w:val="97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Федеральная служба </w:t>
            </w:r>
            <w:proofErr w:type="spellStart"/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государсьтвенной</w:t>
            </w:r>
            <w:proofErr w:type="spellEnd"/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регистрации, кадастра и картографии (Управление Федеральной службы государственной регистрации, кадастра и картографии по Смоленской области)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-50,0</w:t>
            </w:r>
          </w:p>
        </w:tc>
      </w:tr>
    </w:tbl>
    <w:p w:rsidR="00BB692E" w:rsidRDefault="00BB692E"/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3"/>
        <w:gridCol w:w="3008"/>
        <w:gridCol w:w="1327"/>
      </w:tblGrid>
      <w:tr w:rsidR="00BB692E" w:rsidRPr="00B8108E" w:rsidTr="008F2F43">
        <w:trPr>
          <w:trHeight w:val="631"/>
        </w:trPr>
        <w:tc>
          <w:tcPr>
            <w:tcW w:w="5603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главного администратора дохода, показателя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321 1 16 25060 01 0000 140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</w:tr>
      <w:tr w:rsidR="00542390" w:rsidRPr="00B8108E" w:rsidTr="00164F26">
        <w:trPr>
          <w:trHeight w:val="315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Генеральная прокуратура Российской Федерации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415 1 16 90050 05 6000 140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542390" w:rsidRPr="00B8108E" w:rsidTr="00164F26">
        <w:trPr>
          <w:trHeight w:val="315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Главное управление ветеринарии Смоленской области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819 1 16 90050 05 0000 140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717,3</w:t>
            </w:r>
          </w:p>
        </w:tc>
      </w:tr>
      <w:tr w:rsidR="00542390" w:rsidRPr="00B8108E" w:rsidTr="00164F26">
        <w:trPr>
          <w:trHeight w:val="60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820 1 16 90050 05 0000 140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Главное управление государственного надзора за техническим состоянием самоходных машин и других видов техники Смоленской области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86,7</w:t>
            </w:r>
          </w:p>
        </w:tc>
      </w:tr>
      <w:tr w:rsidR="00542390" w:rsidRPr="00B8108E" w:rsidTr="00164F26">
        <w:trPr>
          <w:trHeight w:val="66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831 1 16 90050 05 0000 140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120 093,9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902 1 08 07150 01 1000 110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542390" w:rsidRPr="00B8108E" w:rsidTr="00164F26">
        <w:trPr>
          <w:trHeight w:val="1263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902 1 11 05035 05 0000 120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получателями средств бюджетов муниципальных районов 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902 1 13 01995 05 0000 130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902 1 13 02995 05 0000 130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542390" w:rsidRPr="00B8108E" w:rsidTr="00164F26">
        <w:trPr>
          <w:trHeight w:val="1578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902 1 14 02052 05 0000 410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</w:tr>
    </w:tbl>
    <w:p w:rsidR="00BB692E" w:rsidRDefault="00BB692E"/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3"/>
        <w:gridCol w:w="3008"/>
        <w:gridCol w:w="1327"/>
      </w:tblGrid>
      <w:tr w:rsidR="00BB692E" w:rsidRPr="00B8108E" w:rsidTr="00045F7B">
        <w:trPr>
          <w:trHeight w:val="631"/>
        </w:trPr>
        <w:tc>
          <w:tcPr>
            <w:tcW w:w="5603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главного администратора дохода, показателя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902 1 16 90050 05 0000 140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</w:tr>
      <w:tr w:rsidR="00542390" w:rsidRPr="00B8108E" w:rsidTr="00164F26">
        <w:trPr>
          <w:trHeight w:val="315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902 1 17 05050 05 0000 180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641,6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муниципальным районам на предоставление молодым семьям социальных выплат на приобретение жилого помещения или создание объекта индивидуального жилищного строительства 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902 2 02 20051 05 0000 151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13 793,80</w:t>
            </w:r>
          </w:p>
        </w:tc>
      </w:tr>
      <w:tr w:rsidR="00542390" w:rsidRPr="00B8108E" w:rsidTr="00164F26">
        <w:trPr>
          <w:trHeight w:val="1578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</w:t>
            </w:r>
            <w:proofErr w:type="spell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населененых</w:t>
            </w:r>
            <w:proofErr w:type="spellEnd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пунктов, не имеющих круглогодичной связи с сетью автомобильных дорог </w:t>
            </w:r>
            <w:proofErr w:type="spell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общегопользования</w:t>
            </w:r>
            <w:proofErr w:type="spellEnd"/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902 2 02 29999 05 0000 151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22 500,80</w:t>
            </w:r>
          </w:p>
        </w:tc>
      </w:tr>
      <w:tr w:rsidR="00542390" w:rsidRPr="00B8108E" w:rsidTr="00164F26">
        <w:trPr>
          <w:trHeight w:val="96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муниципальным районам на проектирование, строительство, реконструкцию, капитальный ремонт и ремонт автомобильных дорог общего пользования местного значения (Шуйская дорога)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902 2 02 29999 05 0000 151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3 838,80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муниципальным районам из резервного фонда Администрации Смоленской области 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902 2 02 29999 05 0000 151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9 555,20</w:t>
            </w:r>
          </w:p>
        </w:tc>
      </w:tr>
      <w:tr w:rsidR="00542390" w:rsidRPr="00B8108E" w:rsidTr="00164F26">
        <w:trPr>
          <w:trHeight w:val="2224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финансовое обеспечение дорожной деятельности (Иной межбюджетный трансферт, предоставляемый на достижение целевых показателей региональных программ в сфере дорожного хозяйства, предусматривающих приведение в нормативное состояние, развитие и увеличение пропускной способности сети автомобильных дорог общего пользования регионального или межмуниципального, местного значения Т</w:t>
            </w:r>
            <w:proofErr w:type="gram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902 2 02 29999 05 0000 151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9 984,30</w:t>
            </w:r>
          </w:p>
        </w:tc>
      </w:tr>
    </w:tbl>
    <w:p w:rsidR="00BB692E" w:rsidRDefault="00BB692E"/>
    <w:p w:rsidR="00BB692E" w:rsidRDefault="00BB692E"/>
    <w:p w:rsidR="00BB692E" w:rsidRDefault="00BB692E"/>
    <w:p w:rsidR="00BB692E" w:rsidRDefault="00BB692E"/>
    <w:p w:rsidR="00BB692E" w:rsidRDefault="00BB692E"/>
    <w:p w:rsidR="00BB692E" w:rsidRDefault="00BB692E"/>
    <w:p w:rsidR="00BB692E" w:rsidRDefault="00BB692E"/>
    <w:p w:rsidR="00BB692E" w:rsidRDefault="00BB692E"/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3"/>
        <w:gridCol w:w="3008"/>
        <w:gridCol w:w="1327"/>
      </w:tblGrid>
      <w:tr w:rsidR="00BB692E" w:rsidRPr="00B8108E" w:rsidTr="00BB692E">
        <w:trPr>
          <w:trHeight w:val="458"/>
        </w:trPr>
        <w:tc>
          <w:tcPr>
            <w:tcW w:w="5603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главного администратора дохода, показателя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542390" w:rsidRPr="00B8108E" w:rsidTr="00164F26">
        <w:trPr>
          <w:trHeight w:val="7888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"Об административных правонарушениях на территории Смоленской области" и определению перечня  должностных лиц органов местного самоуправления муниципальных районов и городских округов Смоленской области, уполномоченных составлять протоколы об административных правонарушениях, предусмотренных областным законом "Об административных правонарушениях</w:t>
            </w:r>
            <w:proofErr w:type="gramEnd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Смоленской области", в соответствии с областным законом от 29 апреля 2006 года №43-з "О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"Об административных правонарушениях на территории Смоленской области", и определению перечня</w:t>
            </w:r>
            <w:proofErr w:type="gramEnd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должностных лиц органов местного самоуправления муниципальных районов и городских округов Смоленской области, уполномоченных составлять протоколы </w:t>
            </w:r>
            <w:proofErr w:type="gram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административных правонарушениях, предусмотренных областным законом "Об административных правонарушениях на территории Смоленской области"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902 2 02 30024 05 0000 151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377,00</w:t>
            </w:r>
          </w:p>
        </w:tc>
      </w:tr>
      <w:tr w:rsidR="00542390" w:rsidRPr="00B8108E" w:rsidTr="00164F26">
        <w:trPr>
          <w:trHeight w:val="1878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Субвенции, предоставляемые бюджетам муниципальных районов и 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назначению и выплате ежемесячных денежных средств на содержание ребенка, находящегося под опекой (попечительством) 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902 2 02 30024 05 0000 151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12 875,00</w:t>
            </w:r>
          </w:p>
        </w:tc>
      </w:tr>
    </w:tbl>
    <w:p w:rsidR="00BB692E" w:rsidRDefault="00BB692E"/>
    <w:p w:rsidR="00BB692E" w:rsidRDefault="00BB692E"/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3"/>
        <w:gridCol w:w="3008"/>
        <w:gridCol w:w="1327"/>
      </w:tblGrid>
      <w:tr w:rsidR="00BB692E" w:rsidRPr="00B8108E" w:rsidTr="00BB692E">
        <w:trPr>
          <w:trHeight w:val="600"/>
        </w:trPr>
        <w:tc>
          <w:tcPr>
            <w:tcW w:w="5603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главного администратора дохода, показателя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542390" w:rsidRPr="00B8108E" w:rsidTr="00164F26">
        <w:trPr>
          <w:trHeight w:val="2824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назначению и выплате ежемесячной денежной компенсации на проезд на городском, пригородном, в сельской местности на внутрирайонном транспорте (кроме такси), а также проезд два раза в год к месту жительства и обратно к месту учебы детей-сирот и детей, оставшихся без попечения родителей, обучающихся за счет</w:t>
            </w:r>
            <w:proofErr w:type="gramEnd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местных бюджетов в имеющих государственную аккредитацию образовательных учреждениях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902 2 02 30024 05 0000 151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</w:tr>
      <w:tr w:rsidR="00542390" w:rsidRPr="00B8108E" w:rsidTr="00164F26">
        <w:trPr>
          <w:trHeight w:val="2824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Смоленской области, бюджетам городских округов Смоленской области на содержание ребенка, переданного на воспитание в приемную семью, в соответствии с областным законом от 25 декабря 2006 года № 162-з "О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причитающегося приемным родителям, денежных средств на содержание ребенка, переданного на воспитание в</w:t>
            </w:r>
            <w:proofErr w:type="gramEnd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приемную семью"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902 2 02 30024 05 0000 151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3 319,20</w:t>
            </w:r>
          </w:p>
        </w:tc>
      </w:tr>
      <w:tr w:rsidR="00542390" w:rsidRPr="00B8108E" w:rsidTr="00164F26">
        <w:trPr>
          <w:trHeight w:val="3200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выплате вознаграждения, причитающегося приемным родителям в соответствии с областным законом от 25 декабря 2006 года № 162-з "О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</w:t>
            </w:r>
            <w:proofErr w:type="gramEnd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приемную семью"  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902 2 02 30024 05 0000 151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1 575,20</w:t>
            </w:r>
          </w:p>
        </w:tc>
      </w:tr>
    </w:tbl>
    <w:p w:rsidR="00BB692E" w:rsidRDefault="00BB692E"/>
    <w:p w:rsidR="00BB692E" w:rsidRDefault="00BB692E"/>
    <w:p w:rsidR="00BB692E" w:rsidRDefault="00BB692E"/>
    <w:p w:rsidR="00BB692E" w:rsidRDefault="00BB692E"/>
    <w:p w:rsidR="00BB692E" w:rsidRDefault="00BB692E"/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3"/>
        <w:gridCol w:w="3008"/>
        <w:gridCol w:w="1327"/>
      </w:tblGrid>
      <w:tr w:rsidR="00BB692E" w:rsidRPr="00B8108E" w:rsidTr="00BB692E">
        <w:trPr>
          <w:trHeight w:val="458"/>
        </w:trPr>
        <w:tc>
          <w:tcPr>
            <w:tcW w:w="5603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главного администратора дохода, показателя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542390" w:rsidRPr="00B8108E" w:rsidTr="00164F26">
        <w:trPr>
          <w:trHeight w:val="2839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Субвенции, предоставляемые бюджетам муниципальных районов и городских округов Смоленской области из областного бюджета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 января 2008 года № 7-з "О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попечительству"</w:t>
            </w:r>
            <w:proofErr w:type="gramEnd"/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902 2 02 30024 05 0000 151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4 570,90</w:t>
            </w:r>
          </w:p>
        </w:tc>
      </w:tr>
      <w:tr w:rsidR="00542390" w:rsidRPr="00B8108E" w:rsidTr="00164F26">
        <w:trPr>
          <w:trHeight w:val="3200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Смоленской области, бюджетам городских округов Смоленской области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районах Смоленской области в соответствии с областным законом от 31 марта 2008 года № 24-з "О наделении органов местного самоуправления муниципальных районов и городских округов Смоленской области, государственными полномочиями по созданию</w:t>
            </w:r>
            <w:proofErr w:type="gramEnd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организации деятельности по делам несовершеннолетних и их прав"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902 2 02 30024 05 0000 151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734,00</w:t>
            </w:r>
          </w:p>
        </w:tc>
      </w:tr>
      <w:tr w:rsidR="00542390" w:rsidRPr="00B8108E" w:rsidTr="00164F26">
        <w:trPr>
          <w:trHeight w:val="1578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902 2 02 30024 05 0000 151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25 308,40</w:t>
            </w:r>
          </w:p>
        </w:tc>
      </w:tr>
      <w:tr w:rsidR="00542390" w:rsidRPr="00B8108E" w:rsidTr="00164F26">
        <w:trPr>
          <w:trHeight w:val="1263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902 2 02 35082 05 0000 151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5 437,00</w:t>
            </w:r>
          </w:p>
        </w:tc>
      </w:tr>
      <w:tr w:rsidR="00542390" w:rsidRPr="00B8108E" w:rsidTr="00164F26">
        <w:trPr>
          <w:trHeight w:val="1578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Смоленской области, бюджетам городских округов Смоленской области из областного бюджета на осуществление органами местного самоуправления отдельных государственных полномочий на  государственную регистрацию актов гражданского состояния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902 2 02 35930 05 0000 151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2 924,40</w:t>
            </w:r>
          </w:p>
        </w:tc>
      </w:tr>
    </w:tbl>
    <w:p w:rsidR="00BB692E" w:rsidRDefault="00BB692E"/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3"/>
        <w:gridCol w:w="3008"/>
        <w:gridCol w:w="1327"/>
      </w:tblGrid>
      <w:tr w:rsidR="00BB692E" w:rsidRPr="00B8108E" w:rsidTr="00BB692E">
        <w:trPr>
          <w:trHeight w:val="600"/>
        </w:trPr>
        <w:tc>
          <w:tcPr>
            <w:tcW w:w="5603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главного администратора дохода, показателя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542390" w:rsidRPr="00B8108E" w:rsidTr="00164F26">
        <w:trPr>
          <w:trHeight w:val="1263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поселений, на осуществление части полномочий по решению вопросов местного значения, в соответствии с заключенными соглашениями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902 2 02 40014 05 0000 151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902 2 07 05030 05 0000180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78,30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902 2 19 60010 05 0000 151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-275,90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"Вяземский район" Смоленской области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74 141,20</w:t>
            </w:r>
          </w:p>
        </w:tc>
      </w:tr>
      <w:tr w:rsidR="00542390" w:rsidRPr="00B8108E" w:rsidTr="00164F26">
        <w:trPr>
          <w:trHeight w:val="96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903 1 11 01050 05 0000 120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290,1</w:t>
            </w:r>
          </w:p>
        </w:tc>
      </w:tr>
      <w:tr w:rsidR="00542390" w:rsidRPr="00B8108E" w:rsidTr="00164F26">
        <w:trPr>
          <w:trHeight w:val="1593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903 1 11 05013 05 0000 120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5 290,1</w:t>
            </w:r>
          </w:p>
        </w:tc>
      </w:tr>
      <w:tr w:rsidR="00542390" w:rsidRPr="00B8108E" w:rsidTr="00164F26">
        <w:trPr>
          <w:trHeight w:val="1578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903 1 11 05013 13 0000 120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5 171,3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903 1 11 05075 05 0000 120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2 747,0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903 1 11 07015 05 0000 120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1 269,7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получателями средств бюджетов муниципальных районов 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903 1 13 01995 05 0000 130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240,4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903 1 13 02995 05 0000 130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BB692E" w:rsidRDefault="00BB692E"/>
    <w:p w:rsidR="00BB692E" w:rsidRDefault="00BB692E"/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3"/>
        <w:gridCol w:w="3008"/>
        <w:gridCol w:w="1327"/>
      </w:tblGrid>
      <w:tr w:rsidR="00BB692E" w:rsidRPr="00B8108E" w:rsidTr="00BB692E">
        <w:trPr>
          <w:trHeight w:val="459"/>
        </w:trPr>
        <w:tc>
          <w:tcPr>
            <w:tcW w:w="5603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главного администратора дохода, показателя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542390" w:rsidRPr="00B8108E" w:rsidTr="00164F26">
        <w:trPr>
          <w:trHeight w:val="1578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903 1 14 02053 05 0000 410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2 162,6</w:t>
            </w:r>
          </w:p>
        </w:tc>
      </w:tr>
      <w:tr w:rsidR="00542390" w:rsidRPr="00B8108E" w:rsidTr="00164F26">
        <w:trPr>
          <w:trHeight w:val="1263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территориях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903 1 14 06013 05 0000 430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6 722,3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903 1 14 06013 13 0000 430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4 076,6</w:t>
            </w:r>
          </w:p>
        </w:tc>
      </w:tr>
      <w:tr w:rsidR="00542390" w:rsidRPr="00B8108E" w:rsidTr="00164F26">
        <w:trPr>
          <w:trHeight w:val="1263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 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903 1 16 23051 05 0000 140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542390" w:rsidRPr="00B8108E" w:rsidTr="00164F26">
        <w:trPr>
          <w:trHeight w:val="315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903 1 17 05050 05 0000 180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903 2 02 15002 05 0000 151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11 023,00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по выравниванию уровня бюджетной обеспеченности поселений  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903 2 02 29999 05 0000 151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34 712,00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Субвенция  на осуществление полномочий органов государственной власти Смоленской области по расчету и предоставлению дотаций бюджетам поселений  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903 2 02 30024 05 0000 151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6 284,90</w:t>
            </w:r>
          </w:p>
        </w:tc>
      </w:tr>
      <w:tr w:rsidR="00542390" w:rsidRPr="00B8108E" w:rsidTr="00164F26">
        <w:trPr>
          <w:trHeight w:val="1263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поселений, на осуществление части полномочий по решению вопросов местного значения, в соответствии с заключенными соглашениями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903 2 02 40014 05 0000 151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13 624,60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903 2 19 60010 05 0000 151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-19 490,10</w:t>
            </w:r>
          </w:p>
        </w:tc>
      </w:tr>
      <w:tr w:rsidR="00542390" w:rsidRPr="00B8108E" w:rsidTr="00164F26">
        <w:trPr>
          <w:trHeight w:val="66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культуре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21 063,00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904 1 13 02995 05 0000 130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</w:tbl>
    <w:p w:rsidR="00BB692E" w:rsidRDefault="00BB692E"/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3"/>
        <w:gridCol w:w="3008"/>
        <w:gridCol w:w="1327"/>
      </w:tblGrid>
      <w:tr w:rsidR="00BB692E" w:rsidRPr="00B8108E" w:rsidTr="00BB692E">
        <w:trPr>
          <w:trHeight w:val="884"/>
        </w:trPr>
        <w:tc>
          <w:tcPr>
            <w:tcW w:w="5603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главного администратора дохода, показателя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542390" w:rsidRPr="00B8108E" w:rsidTr="00164F26">
        <w:trPr>
          <w:trHeight w:val="1893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  (Подключение муниципальных общедоступных библиотек и государственных центральных библиотек субъектов Российской Федерации к информационно-телекоммуникационной сети "Интернет" и развитие библиотечного дела с учетом задачи расширения информационных технологий и оцифровки)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904 2 02 25519 05 0000 151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542390" w:rsidRPr="00B8108E" w:rsidTr="00164F26">
        <w:trPr>
          <w:trHeight w:val="1263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904 2 02 25519 05 0000 151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542390" w:rsidRPr="00B8108E" w:rsidTr="00164F26">
        <w:trPr>
          <w:trHeight w:val="1278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904 2 02 25558 05 0000 151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1 952,00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муниципальным районам из резервного фонда Администрации Смоленской области 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904 2 02 29999 05 0000 151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1 703,80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обеспечение мер по повышению заработной платы работникам муниципальных учреждений культуры в целях реализации указов Президента Российской Федерации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904 2 02 29999 05 0000 151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15 274,80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осуществление части полномочий по решению вопросов местного значения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904 2 02 40014 05 0000 151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1B2A55" w:rsidRPr="00B8108E" w:rsidTr="00A51853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1B2A55" w:rsidRPr="00B8108E" w:rsidRDefault="001B2A55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1B2A55" w:rsidRPr="00B8108E" w:rsidRDefault="001B2A55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1B2A55" w:rsidRPr="001B2A55" w:rsidRDefault="001B2A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477 398,20</w:t>
            </w:r>
          </w:p>
        </w:tc>
      </w:tr>
      <w:tr w:rsidR="001B2A55" w:rsidRPr="00B8108E" w:rsidTr="00A51853">
        <w:trPr>
          <w:trHeight w:val="661"/>
        </w:trPr>
        <w:tc>
          <w:tcPr>
            <w:tcW w:w="5603" w:type="dxa"/>
            <w:shd w:val="clear" w:color="auto" w:fill="auto"/>
            <w:hideMark/>
          </w:tcPr>
          <w:p w:rsidR="001B2A55" w:rsidRPr="00B8108E" w:rsidRDefault="001B2A55" w:rsidP="00B8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 на мероприятия мероприятий государственной программы Российской Федерации «Доступная среда» на 2011 - 2020 годы</w:t>
            </w:r>
          </w:p>
        </w:tc>
        <w:tc>
          <w:tcPr>
            <w:tcW w:w="3008" w:type="dxa"/>
            <w:shd w:val="clear" w:color="auto" w:fill="auto"/>
            <w:noWrap/>
            <w:vAlign w:val="center"/>
            <w:hideMark/>
          </w:tcPr>
          <w:p w:rsidR="001B2A55" w:rsidRPr="00B8108E" w:rsidRDefault="001B2A55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905 2 02 25027 05 0000 151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1B2A55" w:rsidRPr="001B2A55" w:rsidRDefault="001B2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</w:t>
            </w:r>
            <w:bookmarkStart w:id="0" w:name="_GoBack"/>
            <w:bookmarkEnd w:id="0"/>
            <w:r w:rsidRPr="001B2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B2A55" w:rsidRPr="00B8108E" w:rsidTr="00A51853">
        <w:trPr>
          <w:trHeight w:val="676"/>
        </w:trPr>
        <w:tc>
          <w:tcPr>
            <w:tcW w:w="5603" w:type="dxa"/>
            <w:shd w:val="clear" w:color="auto" w:fill="auto"/>
            <w:hideMark/>
          </w:tcPr>
          <w:p w:rsidR="001B2A55" w:rsidRPr="00B8108E" w:rsidRDefault="001B2A55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отдыха детей в лагерях дневного пребывания в каникулярное время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1B2A55" w:rsidRPr="00B8108E" w:rsidRDefault="001B2A55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905 2 02 29999 05 0000 151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1B2A55" w:rsidRPr="001B2A55" w:rsidRDefault="001B2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1 309,30</w:t>
            </w:r>
          </w:p>
        </w:tc>
      </w:tr>
      <w:tr w:rsidR="001B2A55" w:rsidRPr="00B8108E" w:rsidTr="00A51853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1B2A55" w:rsidRPr="00B8108E" w:rsidRDefault="001B2A55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организацию отдыха детей в загородных детских оздоровительных лагерях в каникулярное время Вяземский м/</w:t>
            </w:r>
            <w:proofErr w:type="gram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1B2A55" w:rsidRPr="00B8108E" w:rsidRDefault="001B2A55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905 2 02 29999 05 0000 151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1B2A55" w:rsidRPr="001B2A55" w:rsidRDefault="001B2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1B2A55" w:rsidRPr="00B8108E" w:rsidTr="00A51853">
        <w:trPr>
          <w:trHeight w:val="1263"/>
        </w:trPr>
        <w:tc>
          <w:tcPr>
            <w:tcW w:w="5603" w:type="dxa"/>
            <w:shd w:val="clear" w:color="auto" w:fill="auto"/>
            <w:hideMark/>
          </w:tcPr>
          <w:p w:rsidR="001B2A55" w:rsidRPr="00B8108E" w:rsidRDefault="001B2A55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Субсидия на обеспечение мер по повышению заработной платы педагогическим работникам муниципальных организаций (учреждений) дополнительного образования детей в целях указов Президента РФ Вяземский м/</w:t>
            </w:r>
            <w:proofErr w:type="gram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1B2A55" w:rsidRPr="00B8108E" w:rsidRDefault="001B2A55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905 2 02 29999 05 0000 151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1B2A55" w:rsidRPr="001B2A55" w:rsidRDefault="001B2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3 905,80</w:t>
            </w:r>
          </w:p>
        </w:tc>
      </w:tr>
      <w:tr w:rsidR="001B2A55" w:rsidRPr="00B8108E" w:rsidTr="00A51853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1B2A55" w:rsidRPr="00B8108E" w:rsidRDefault="001B2A55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муниципальным районам из резервного фонда Администрации Смоленской области 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1B2A55" w:rsidRPr="00B8108E" w:rsidRDefault="001B2A55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905 2 02 29999 05 0000 151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1B2A55" w:rsidRPr="001B2A55" w:rsidRDefault="001B2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9 333,30</w:t>
            </w:r>
          </w:p>
        </w:tc>
      </w:tr>
      <w:tr w:rsidR="00BB692E" w:rsidRPr="00B8108E" w:rsidTr="00164F26">
        <w:trPr>
          <w:trHeight w:val="778"/>
        </w:trPr>
        <w:tc>
          <w:tcPr>
            <w:tcW w:w="5603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главного администратора дохода, показателя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BB692E" w:rsidRPr="00B8108E" w:rsidRDefault="00BB692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B692E" w:rsidRPr="00B8108E" w:rsidRDefault="00BB692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542390" w:rsidRPr="00B8108E" w:rsidTr="00164F26">
        <w:trPr>
          <w:trHeight w:val="2524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Субвенции, предоставляемые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осуществлению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 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905 2 02 30024 05 0000 151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8 095,30</w:t>
            </w:r>
          </w:p>
        </w:tc>
      </w:tr>
      <w:tr w:rsidR="00542390" w:rsidRPr="00B8108E" w:rsidTr="00164F26">
        <w:trPr>
          <w:trHeight w:val="1608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Смоленской области из областного бюджета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учреждений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905 2 02 30024 05 0000 151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5 243,60</w:t>
            </w:r>
          </w:p>
        </w:tc>
      </w:tr>
      <w:tr w:rsidR="00542390" w:rsidRPr="00B8108E" w:rsidTr="00164F26">
        <w:trPr>
          <w:trHeight w:val="2885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выплате компенсации части платы, взимаемой с родителей или законных представителей за содержание ребенка (присмотр и уход за ребенком) в муниципальных образовательных учреждениях, а также в иных образовательных организациях (за исключением государственных образовательных учреждений), реализующих основную общеобразовательную программу дошкольного образования </w:t>
            </w:r>
            <w:proofErr w:type="gramEnd"/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905 2 02 30024 05 0000 151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11 785,40</w:t>
            </w:r>
          </w:p>
        </w:tc>
      </w:tr>
      <w:tr w:rsidR="00542390" w:rsidRPr="00B8108E" w:rsidTr="00164F26">
        <w:trPr>
          <w:trHeight w:val="2209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905 2 02 30024 05 0000 151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350 343,50</w:t>
            </w:r>
          </w:p>
        </w:tc>
      </w:tr>
    </w:tbl>
    <w:p w:rsidR="00BB692E" w:rsidRDefault="00BB692E"/>
    <w:p w:rsidR="00BB692E" w:rsidRDefault="00BB692E"/>
    <w:p w:rsidR="00BB692E" w:rsidRDefault="00BB692E"/>
    <w:p w:rsidR="00BB692E" w:rsidRDefault="00BB692E"/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3"/>
        <w:gridCol w:w="3008"/>
        <w:gridCol w:w="1327"/>
      </w:tblGrid>
      <w:tr w:rsidR="00BB692E" w:rsidRPr="00B8108E" w:rsidTr="00BB692E">
        <w:trPr>
          <w:trHeight w:val="459"/>
        </w:trPr>
        <w:tc>
          <w:tcPr>
            <w:tcW w:w="5603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главного администратора дохода, показателя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B692E" w:rsidRPr="00B8108E" w:rsidRDefault="00BB692E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542390" w:rsidRPr="00B8108E" w:rsidTr="00164F26">
        <w:trPr>
          <w:trHeight w:val="2839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Субвенции, предоставляемые бюджетам муниципальных районов и городских округов Смоленской области из областного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905 2 02 30024 05 0000 151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98 806,60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905 2 19 60010 05 0000 151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-13 054,40</w:t>
            </w:r>
          </w:p>
        </w:tc>
      </w:tr>
      <w:tr w:rsidR="00542390" w:rsidRPr="00B8108E" w:rsidTr="00164F26">
        <w:trPr>
          <w:trHeight w:val="9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физической культуре, спорту  и молодежной политике Администрации муниципального образования "Вяземский район" Смоленской области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1 359,90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930 1 13 02995 05 0000 130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муниципальным районам из резервного фонда Администрации Смоленской области 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930 2 02 29999 05 0000 151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42390" w:rsidRPr="00B8108E" w:rsidTr="00164F26">
        <w:trPr>
          <w:trHeight w:val="631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930 2 04 05010 05 0000 180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887,8</w:t>
            </w:r>
          </w:p>
        </w:tc>
      </w:tr>
      <w:tr w:rsidR="00542390" w:rsidRPr="00B8108E" w:rsidTr="00164F26">
        <w:trPr>
          <w:trHeight w:val="646"/>
        </w:trPr>
        <w:tc>
          <w:tcPr>
            <w:tcW w:w="5603" w:type="dxa"/>
            <w:shd w:val="clear" w:color="auto" w:fill="auto"/>
            <w:hideMark/>
          </w:tcPr>
          <w:p w:rsidR="00B8108E" w:rsidRPr="00B8108E" w:rsidRDefault="00B8108E" w:rsidP="00B8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3008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930 2 07 05030 05 0000 180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8108E" w:rsidRPr="00B8108E" w:rsidRDefault="00B8108E" w:rsidP="001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985543" w:rsidRDefault="00985543"/>
    <w:sectPr w:rsidR="00985543" w:rsidSect="00B8108E">
      <w:headerReference w:type="default" r:id="rId6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354" w:rsidRDefault="00A60354" w:rsidP="00BB692E">
      <w:pPr>
        <w:spacing w:after="0" w:line="240" w:lineRule="auto"/>
      </w:pPr>
      <w:r>
        <w:separator/>
      </w:r>
    </w:p>
  </w:endnote>
  <w:endnote w:type="continuationSeparator" w:id="0">
    <w:p w:rsidR="00A60354" w:rsidRDefault="00A60354" w:rsidP="00BB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354" w:rsidRDefault="00A60354" w:rsidP="00BB692E">
      <w:pPr>
        <w:spacing w:after="0" w:line="240" w:lineRule="auto"/>
      </w:pPr>
      <w:r>
        <w:separator/>
      </w:r>
    </w:p>
  </w:footnote>
  <w:footnote w:type="continuationSeparator" w:id="0">
    <w:p w:rsidR="00A60354" w:rsidRDefault="00A60354" w:rsidP="00BB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241839"/>
      <w:docPartObj>
        <w:docPartGallery w:val="Page Numbers (Top of Page)"/>
        <w:docPartUnique/>
      </w:docPartObj>
    </w:sdtPr>
    <w:sdtContent>
      <w:p w:rsidR="00BB692E" w:rsidRDefault="00AA717F">
        <w:pPr>
          <w:pStyle w:val="a3"/>
          <w:jc w:val="center"/>
        </w:pPr>
        <w:r>
          <w:fldChar w:fldCharType="begin"/>
        </w:r>
        <w:r w:rsidR="00BB692E">
          <w:instrText>PAGE   \* MERGEFORMAT</w:instrText>
        </w:r>
        <w:r>
          <w:fldChar w:fldCharType="separate"/>
        </w:r>
        <w:r w:rsidR="001D677D">
          <w:rPr>
            <w:noProof/>
          </w:rPr>
          <w:t>13</w:t>
        </w:r>
        <w:r>
          <w:fldChar w:fldCharType="end"/>
        </w:r>
      </w:p>
    </w:sdtContent>
  </w:sdt>
  <w:p w:rsidR="00BB692E" w:rsidRDefault="00BB69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EE1"/>
    <w:rsid w:val="00164F26"/>
    <w:rsid w:val="001B2A55"/>
    <w:rsid w:val="001D677D"/>
    <w:rsid w:val="001E7F6A"/>
    <w:rsid w:val="002B3260"/>
    <w:rsid w:val="003F7EE1"/>
    <w:rsid w:val="00542390"/>
    <w:rsid w:val="0089384D"/>
    <w:rsid w:val="00985543"/>
    <w:rsid w:val="00A60354"/>
    <w:rsid w:val="00AA717F"/>
    <w:rsid w:val="00B6645C"/>
    <w:rsid w:val="00B72A31"/>
    <w:rsid w:val="00B8108E"/>
    <w:rsid w:val="00BB692E"/>
    <w:rsid w:val="00C3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692E"/>
  </w:style>
  <w:style w:type="paragraph" w:styleId="a5">
    <w:name w:val="footer"/>
    <w:basedOn w:val="a"/>
    <w:link w:val="a6"/>
    <w:uiPriority w:val="99"/>
    <w:unhideWhenUsed/>
    <w:rsid w:val="00BB6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6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692E"/>
  </w:style>
  <w:style w:type="paragraph" w:styleId="a5">
    <w:name w:val="footer"/>
    <w:basedOn w:val="a"/>
    <w:link w:val="a6"/>
    <w:uiPriority w:val="99"/>
    <w:unhideWhenUsed/>
    <w:rsid w:val="00BB6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69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1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3949</Words>
  <Characters>22511</Characters>
  <Application>Microsoft Office Word</Application>
  <DocSecurity>0</DocSecurity>
  <Lines>187</Lines>
  <Paragraphs>52</Paragraphs>
  <ScaleCrop>false</ScaleCrop>
  <Company>Grizli777</Company>
  <LinksUpToDate>false</LinksUpToDate>
  <CharactersWithSpaces>26408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cp:lastPrinted>2018-07-02T09:41:00Z</cp:lastPrinted>
  <dcterms:created xsi:type="dcterms:W3CDTF">2018-07-02T09:42:00Z</dcterms:created>
  <dcterms:modified xsi:type="dcterms:W3CDTF">2018-07-02T09:42:00Z</dcterms:modified>
</cp:coreProperties>
</file>